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897" w:rsidRDefault="00967556" w:rsidP="001933C5">
      <w:pPr>
        <w:tabs>
          <w:tab w:val="left" w:pos="187"/>
        </w:tabs>
        <w:ind w:left="1677" w:right="1985"/>
        <w:jc w:val="center"/>
        <w:rPr>
          <w:rFonts w:cs="Nazanin"/>
          <w:b/>
          <w:bCs/>
          <w:rtl/>
        </w:rPr>
      </w:pPr>
      <w:r>
        <w:rPr>
          <w:rFonts w:cs="Nazanin" w:hint="cs"/>
          <w:b/>
          <w:bCs/>
          <w:noProof/>
          <w:rtl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139700</wp:posOffset>
            </wp:positionH>
            <wp:positionV relativeFrom="paragraph">
              <wp:posOffset>142240</wp:posOffset>
            </wp:positionV>
            <wp:extent cx="988060" cy="1016635"/>
            <wp:effectExtent l="1905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B85" w:rsidRPr="00F34897" w:rsidRDefault="000510A4" w:rsidP="006F4B2A">
      <w:pPr>
        <w:tabs>
          <w:tab w:val="left" w:pos="187"/>
        </w:tabs>
        <w:ind w:left="1677" w:right="1985"/>
        <w:jc w:val="center"/>
        <w:rPr>
          <w:rFonts w:cs="Nazanin"/>
          <w:b/>
          <w:bCs/>
          <w:rtl/>
        </w:rPr>
      </w:pPr>
      <w:r w:rsidRPr="00F34897">
        <w:rPr>
          <w:rFonts w:cs="Nazanin" w:hint="cs"/>
          <w:b/>
          <w:bCs/>
          <w:rtl/>
        </w:rPr>
        <w:t>بسمهتعالي</w:t>
      </w:r>
    </w:p>
    <w:p w:rsidR="000510A4" w:rsidRPr="001F5BD8" w:rsidRDefault="000510A4" w:rsidP="008539BF">
      <w:pPr>
        <w:tabs>
          <w:tab w:val="left" w:pos="187"/>
        </w:tabs>
        <w:ind w:left="1677" w:right="1985"/>
        <w:jc w:val="center"/>
        <w:rPr>
          <w:rFonts w:cs="B Titr"/>
          <w:b/>
          <w:bCs/>
          <w:sz w:val="24"/>
          <w:szCs w:val="24"/>
          <w:rtl/>
        </w:rPr>
      </w:pPr>
      <w:r w:rsidRPr="001F5BD8">
        <w:rPr>
          <w:rFonts w:cs="B Titr" w:hint="cs"/>
          <w:b/>
          <w:bCs/>
          <w:sz w:val="24"/>
          <w:szCs w:val="24"/>
          <w:rtl/>
        </w:rPr>
        <w:t>اطلاعيه پذيرش دانشجوي كارشناسي</w:t>
      </w:r>
      <w:r w:rsidR="00A01008" w:rsidRPr="001F5BD8">
        <w:rPr>
          <w:rFonts w:cs="B Titr"/>
          <w:b/>
          <w:bCs/>
          <w:sz w:val="24"/>
          <w:szCs w:val="24"/>
          <w:rtl/>
        </w:rPr>
        <w:softHyphen/>
      </w:r>
      <w:r w:rsidRPr="001F5BD8">
        <w:rPr>
          <w:rFonts w:cs="B Titr" w:hint="cs"/>
          <w:b/>
          <w:bCs/>
          <w:sz w:val="24"/>
          <w:szCs w:val="24"/>
          <w:rtl/>
        </w:rPr>
        <w:t xml:space="preserve">ارشد </w:t>
      </w:r>
      <w:r w:rsidR="0026337B" w:rsidRPr="001F5BD8">
        <w:rPr>
          <w:rFonts w:cs="B Titr" w:hint="cs"/>
          <w:b/>
          <w:bCs/>
          <w:sz w:val="24"/>
          <w:szCs w:val="24"/>
          <w:rtl/>
        </w:rPr>
        <w:t>درسال</w:t>
      </w:r>
      <w:r w:rsidR="00C878B7" w:rsidRPr="001F5BD8">
        <w:rPr>
          <w:rFonts w:cs="B Titr" w:hint="cs"/>
          <w:b/>
          <w:bCs/>
          <w:sz w:val="24"/>
          <w:szCs w:val="24"/>
          <w:rtl/>
        </w:rPr>
        <w:t xml:space="preserve">تحصيلي </w:t>
      </w:r>
      <w:r w:rsidR="001F5BD8" w:rsidRPr="001F5BD8">
        <w:rPr>
          <w:rFonts w:cs="B Titr"/>
          <w:b/>
          <w:bCs/>
          <w:sz w:val="24"/>
          <w:szCs w:val="24"/>
          <w:rtl/>
        </w:rPr>
        <w:br/>
      </w:r>
      <w:r w:rsidR="008539BF">
        <w:rPr>
          <w:rFonts w:cs="B Titr" w:hint="cs"/>
          <w:b/>
          <w:bCs/>
          <w:sz w:val="24"/>
          <w:szCs w:val="24"/>
          <w:rtl/>
        </w:rPr>
        <w:t>1401</w:t>
      </w:r>
      <w:r w:rsidR="00C878B7" w:rsidRPr="001F5BD8">
        <w:rPr>
          <w:rFonts w:cs="B Titr" w:hint="cs"/>
          <w:b/>
          <w:bCs/>
          <w:sz w:val="24"/>
          <w:szCs w:val="24"/>
          <w:rtl/>
        </w:rPr>
        <w:t>-</w:t>
      </w:r>
      <w:r w:rsidR="008539BF">
        <w:rPr>
          <w:rFonts w:cs="B Titr" w:hint="cs"/>
          <w:b/>
          <w:bCs/>
          <w:sz w:val="24"/>
          <w:szCs w:val="24"/>
          <w:rtl/>
        </w:rPr>
        <w:t>1400</w:t>
      </w:r>
      <w:r w:rsidR="001E5765" w:rsidRPr="001F5BD8">
        <w:rPr>
          <w:rFonts w:cs="B Titr" w:hint="cs"/>
          <w:b/>
          <w:bCs/>
          <w:sz w:val="24"/>
          <w:szCs w:val="24"/>
          <w:rtl/>
        </w:rPr>
        <w:t xml:space="preserve">با استفاده از آيين نامه ارائه تسهيلات به برگزيدگان علمي </w:t>
      </w:r>
    </w:p>
    <w:p w:rsidR="00376D50" w:rsidRPr="005D739F" w:rsidRDefault="00376D50" w:rsidP="00376D50">
      <w:pPr>
        <w:tabs>
          <w:tab w:val="left" w:pos="187"/>
        </w:tabs>
        <w:ind w:left="1110" w:right="1276"/>
        <w:jc w:val="both"/>
        <w:rPr>
          <w:rFonts w:cs="B Lotus"/>
          <w:sz w:val="24"/>
          <w:szCs w:val="24"/>
          <w:rtl/>
        </w:rPr>
      </w:pPr>
      <w:r>
        <w:rPr>
          <w:rFonts w:cs="B Lotus" w:hint="cs"/>
          <w:sz w:val="24"/>
          <w:szCs w:val="24"/>
          <w:rtl/>
        </w:rPr>
        <w:t>براساس آیین</w:t>
      </w:r>
      <w:r>
        <w:rPr>
          <w:rFonts w:cs="B Lotus" w:hint="cs"/>
          <w:sz w:val="24"/>
          <w:szCs w:val="24"/>
          <w:rtl/>
        </w:rPr>
        <w:softHyphen/>
        <w:t xml:space="preserve">نامه پذیرش بدون آزمون استعدادهای درخشان در دوره تحصیلی کارشناسی ارشد، شماره 77948/21 مورخ 5/5/93 و ابلاغیه شماره 299574/2 مورخ 16/12/1396، </w:t>
      </w:r>
      <w:r w:rsidRPr="005D739F">
        <w:rPr>
          <w:rFonts w:cs="B Lotus" w:hint="cs"/>
          <w:sz w:val="24"/>
          <w:szCs w:val="24"/>
          <w:rtl/>
        </w:rPr>
        <w:t>دانشگاه گلستان اقدام به پذيرش دانشجو (بدون آزمون ورودي) در مقطع كارشناسي ارشد مي</w:t>
      </w:r>
      <w:r w:rsidRPr="005D739F">
        <w:rPr>
          <w:rFonts w:cs="B Lotus"/>
          <w:sz w:val="24"/>
          <w:szCs w:val="24"/>
          <w:rtl/>
        </w:rPr>
        <w:softHyphen/>
      </w:r>
      <w:r w:rsidRPr="005D739F">
        <w:rPr>
          <w:rFonts w:cs="B Lotus" w:hint="cs"/>
          <w:sz w:val="24"/>
          <w:szCs w:val="24"/>
          <w:rtl/>
        </w:rPr>
        <w:t>نمايد.</w:t>
      </w:r>
    </w:p>
    <w:p w:rsidR="00E75012" w:rsidRPr="005D739F" w:rsidRDefault="009D2E10" w:rsidP="004D6191">
      <w:pPr>
        <w:tabs>
          <w:tab w:val="left" w:pos="187"/>
        </w:tabs>
        <w:ind w:left="1110" w:right="1276"/>
        <w:jc w:val="both"/>
        <w:rPr>
          <w:rFonts w:cs="B Lotus"/>
          <w:b/>
          <w:bCs/>
          <w:sz w:val="24"/>
          <w:szCs w:val="24"/>
          <w:u w:val="single"/>
          <w:rtl/>
        </w:rPr>
      </w:pPr>
      <w:r>
        <w:rPr>
          <w:rFonts w:cs="B Lotus" w:hint="cs"/>
          <w:b/>
          <w:bCs/>
          <w:sz w:val="24"/>
          <w:szCs w:val="24"/>
          <w:u w:val="single"/>
          <w:rtl/>
        </w:rPr>
        <w:t xml:space="preserve">متقاضیان </w:t>
      </w:r>
      <w:r w:rsidR="004D6191">
        <w:rPr>
          <w:rFonts w:cs="B Lotus" w:hint="cs"/>
          <w:b/>
          <w:bCs/>
          <w:sz w:val="24"/>
          <w:szCs w:val="24"/>
          <w:u w:val="single"/>
          <w:rtl/>
        </w:rPr>
        <w:t>باید دارای</w:t>
      </w:r>
      <w:r>
        <w:rPr>
          <w:rFonts w:cs="B Lotus" w:hint="cs"/>
          <w:b/>
          <w:bCs/>
          <w:sz w:val="24"/>
          <w:szCs w:val="24"/>
          <w:u w:val="single"/>
          <w:rtl/>
        </w:rPr>
        <w:t xml:space="preserve"> یکی از </w:t>
      </w:r>
      <w:r w:rsidR="00E75012" w:rsidRPr="005D739F">
        <w:rPr>
          <w:rFonts w:cs="B Lotus" w:hint="cs"/>
          <w:b/>
          <w:bCs/>
          <w:sz w:val="24"/>
          <w:szCs w:val="24"/>
          <w:u w:val="single"/>
          <w:rtl/>
        </w:rPr>
        <w:t>شرا</w:t>
      </w:r>
      <w:r w:rsidR="001F5BD8">
        <w:rPr>
          <w:rFonts w:cs="B Lotus" w:hint="cs"/>
          <w:b/>
          <w:bCs/>
          <w:sz w:val="24"/>
          <w:szCs w:val="24"/>
          <w:u w:val="single"/>
          <w:rtl/>
        </w:rPr>
        <w:t>ِی</w:t>
      </w:r>
      <w:r w:rsidR="00E75012" w:rsidRPr="005D739F">
        <w:rPr>
          <w:rFonts w:cs="B Lotus" w:hint="cs"/>
          <w:b/>
          <w:bCs/>
          <w:sz w:val="24"/>
          <w:szCs w:val="24"/>
          <w:u w:val="single"/>
          <w:rtl/>
        </w:rPr>
        <w:t>ط</w:t>
      </w:r>
      <w:r>
        <w:rPr>
          <w:rFonts w:cs="B Lotus" w:hint="cs"/>
          <w:b/>
          <w:bCs/>
          <w:sz w:val="24"/>
          <w:szCs w:val="24"/>
          <w:u w:val="single"/>
          <w:rtl/>
        </w:rPr>
        <w:t xml:space="preserve"> زیر باشند:</w:t>
      </w:r>
    </w:p>
    <w:p w:rsidR="00CF6976" w:rsidRPr="005D739F" w:rsidRDefault="00CF6976" w:rsidP="008539BF">
      <w:pPr>
        <w:pStyle w:val="ListParagraph"/>
        <w:numPr>
          <w:ilvl w:val="0"/>
          <w:numId w:val="1"/>
        </w:numPr>
        <w:jc w:val="mediumKashida"/>
        <w:rPr>
          <w:rFonts w:cs="B Lotus"/>
          <w:rtl/>
        </w:rPr>
      </w:pPr>
      <w:r w:rsidRPr="005D739F">
        <w:rPr>
          <w:rFonts w:cs="B Lotus" w:hint="cs"/>
          <w:rtl/>
        </w:rPr>
        <w:t>دانشجويان ممتاز دوره کارشناسی پيوسته که حداکثر در مدت 8 نيمسال دانش</w:t>
      </w:r>
      <w:r w:rsidRPr="005D739F">
        <w:rPr>
          <w:rFonts w:cs="B Lotus" w:hint="cs"/>
          <w:rtl/>
        </w:rPr>
        <w:softHyphen/>
        <w:t xml:space="preserve">آموخته شوند و </w:t>
      </w:r>
      <w:r w:rsidR="001149A9">
        <w:rPr>
          <w:rFonts w:cs="B Lotus" w:hint="cs"/>
          <w:rtl/>
        </w:rPr>
        <w:t xml:space="preserve">با گذراندن سه چهارم واحدهای درسی تا پایان نیمسال 6 به لحاظ میانگین </w:t>
      </w:r>
      <w:r w:rsidRPr="005D739F">
        <w:rPr>
          <w:rFonts w:cs="B Lotus" w:hint="cs"/>
          <w:rtl/>
        </w:rPr>
        <w:t xml:space="preserve">جزء </w:t>
      </w:r>
      <w:r w:rsidR="003006F1">
        <w:rPr>
          <w:rFonts w:cs="B Lotus" w:hint="cs"/>
          <w:rtl/>
        </w:rPr>
        <w:t>15</w:t>
      </w:r>
      <w:r w:rsidRPr="005D739F">
        <w:rPr>
          <w:rFonts w:cs="B Lotus" w:hint="cs"/>
          <w:rtl/>
        </w:rPr>
        <w:t>درصد برتر در بين دانشجويان هم رشته و هم ورودی خود باشند.</w:t>
      </w:r>
    </w:p>
    <w:p w:rsidR="00CF6976" w:rsidRPr="005D739F" w:rsidRDefault="00CF6976" w:rsidP="00CF6976">
      <w:pPr>
        <w:pStyle w:val="ListParagraph"/>
        <w:numPr>
          <w:ilvl w:val="0"/>
          <w:numId w:val="1"/>
        </w:numPr>
        <w:jc w:val="both"/>
        <w:rPr>
          <w:rFonts w:cs="B Lotus"/>
        </w:rPr>
      </w:pPr>
      <w:r w:rsidRPr="005D739F">
        <w:rPr>
          <w:rFonts w:cs="B Lotus" w:hint="cs"/>
          <w:rtl/>
        </w:rPr>
        <w:t>برگزيدگان المپيادهای علمی-دانشجويي،مسابقات و جشنواره</w:t>
      </w:r>
      <w:r w:rsidRPr="005D739F">
        <w:rPr>
          <w:rFonts w:cs="B Lotus" w:hint="cs"/>
          <w:rtl/>
        </w:rPr>
        <w:softHyphen/>
        <w:t>ها و دانشجويان نمونه کشوری</w:t>
      </w:r>
      <w:r w:rsidR="00C878B7">
        <w:rPr>
          <w:rFonts w:cs="B Lotus" w:hint="cs"/>
          <w:rtl/>
        </w:rPr>
        <w:t>.</w:t>
      </w:r>
    </w:p>
    <w:p w:rsidR="00CF6976" w:rsidRPr="005D739F" w:rsidRDefault="00CF6976" w:rsidP="00CF6976">
      <w:pPr>
        <w:pStyle w:val="ListParagraph"/>
        <w:numPr>
          <w:ilvl w:val="0"/>
          <w:numId w:val="1"/>
        </w:numPr>
        <w:jc w:val="both"/>
        <w:rPr>
          <w:rFonts w:cs="B Lotus"/>
        </w:rPr>
      </w:pPr>
      <w:r w:rsidRPr="005D739F">
        <w:rPr>
          <w:rFonts w:cs="B Lotus" w:hint="cs"/>
          <w:rtl/>
        </w:rPr>
        <w:t>رتبه</w:t>
      </w:r>
      <w:r w:rsidRPr="005D739F">
        <w:rPr>
          <w:rFonts w:cs="B Lotus" w:hint="cs"/>
          <w:rtl/>
        </w:rPr>
        <w:softHyphen/>
        <w:t>های اول تا پانزدهم مرحله نهايي المپياد علمی-دانشجويي برای ورود به همان رشته برگزيده</w:t>
      </w:r>
      <w:r w:rsidR="00C878B7">
        <w:rPr>
          <w:rFonts w:cs="B Lotus" w:hint="cs"/>
          <w:rtl/>
        </w:rPr>
        <w:t>.</w:t>
      </w:r>
    </w:p>
    <w:p w:rsidR="00CF6976" w:rsidRPr="005D739F" w:rsidRDefault="00CF6976" w:rsidP="00CF6976">
      <w:pPr>
        <w:pStyle w:val="ListParagraph"/>
        <w:numPr>
          <w:ilvl w:val="0"/>
          <w:numId w:val="1"/>
        </w:numPr>
        <w:jc w:val="both"/>
        <w:rPr>
          <w:rFonts w:cs="B Lotus"/>
          <w:rtl/>
        </w:rPr>
      </w:pPr>
      <w:r w:rsidRPr="005D739F">
        <w:rPr>
          <w:rFonts w:cs="B Lotus" w:hint="cs"/>
          <w:rtl/>
        </w:rPr>
        <w:t xml:space="preserve"> دانشجويان نمونه کشوری و جز  15</w:t>
      </w:r>
      <w:r w:rsidRPr="005D739F">
        <w:rPr>
          <w:rFonts w:ascii="Times New Roman" w:hAnsi="Times New Roman" w:cs="Nazanin" w:hint="cs"/>
          <w:rtl/>
        </w:rPr>
        <w:t>٪</w:t>
      </w:r>
      <w:r w:rsidRPr="005D739F">
        <w:rPr>
          <w:rFonts w:cs="B Lotus" w:hint="cs"/>
          <w:rtl/>
        </w:rPr>
        <w:t xml:space="preserve"> برتر هم رشته هم ورودی</w:t>
      </w:r>
      <w:r w:rsidR="00C878B7">
        <w:rPr>
          <w:rFonts w:cs="B Lotus" w:hint="cs"/>
          <w:rtl/>
        </w:rPr>
        <w:t>.</w:t>
      </w:r>
    </w:p>
    <w:p w:rsidR="00071B8E" w:rsidRPr="005D739F" w:rsidRDefault="00CF6976" w:rsidP="00CF6976">
      <w:pPr>
        <w:pStyle w:val="ListParagraph"/>
        <w:numPr>
          <w:ilvl w:val="0"/>
          <w:numId w:val="1"/>
        </w:numPr>
        <w:tabs>
          <w:tab w:val="left" w:pos="187"/>
        </w:tabs>
        <w:ind w:right="1276"/>
        <w:jc w:val="both"/>
        <w:rPr>
          <w:rFonts w:cs="B Lotus"/>
        </w:rPr>
      </w:pPr>
      <w:r w:rsidRPr="005D739F">
        <w:rPr>
          <w:rFonts w:cs="B Lotus" w:hint="cs"/>
          <w:rtl/>
        </w:rPr>
        <w:t xml:space="preserve"> رتبه</w:t>
      </w:r>
      <w:r w:rsidRPr="005D739F">
        <w:rPr>
          <w:rFonts w:cs="B Lotus"/>
          <w:rtl/>
        </w:rPr>
        <w:softHyphen/>
      </w:r>
      <w:r w:rsidRPr="005D739F">
        <w:rPr>
          <w:rFonts w:cs="B Lotus" w:hint="cs"/>
          <w:rtl/>
        </w:rPr>
        <w:t>های اول تا سوم نهايي جشنواره</w:t>
      </w:r>
      <w:r w:rsidRPr="005D739F">
        <w:rPr>
          <w:rFonts w:cs="B Lotus" w:hint="cs"/>
          <w:rtl/>
        </w:rPr>
        <w:softHyphen/>
        <w:t>های بين</w:t>
      </w:r>
      <w:r w:rsidRPr="005D739F">
        <w:rPr>
          <w:rFonts w:cs="B Lotus" w:hint="cs"/>
          <w:rtl/>
        </w:rPr>
        <w:softHyphen/>
        <w:t xml:space="preserve">المللی خوارزمی، جوان خوارزمی، رازی و فارابی (در رشته مرتبط) </w:t>
      </w:r>
      <w:r w:rsidR="00E7394E" w:rsidRPr="005D739F">
        <w:rPr>
          <w:rFonts w:cs="B Lotus" w:hint="cs"/>
          <w:rtl/>
        </w:rPr>
        <w:t>با معرفی دبيرخانه جشنواره</w:t>
      </w:r>
      <w:r w:rsidR="00E7394E" w:rsidRPr="005D739F">
        <w:rPr>
          <w:rFonts w:cs="B Lotus" w:hint="cs"/>
          <w:rtl/>
        </w:rPr>
        <w:softHyphen/>
      </w:r>
      <w:r w:rsidRPr="005D739F">
        <w:rPr>
          <w:rFonts w:cs="B Lotus" w:hint="cs"/>
          <w:rtl/>
        </w:rPr>
        <w:t>و مشاركت حداقل 35%</w:t>
      </w:r>
      <w:r w:rsidR="00C878B7">
        <w:rPr>
          <w:rFonts w:cs="B Lotus" w:hint="cs"/>
          <w:rtl/>
        </w:rPr>
        <w:t>.</w:t>
      </w:r>
    </w:p>
    <w:p w:rsidR="00992321" w:rsidRPr="00C878B7" w:rsidRDefault="00992321" w:rsidP="00C878B7">
      <w:pPr>
        <w:tabs>
          <w:tab w:val="left" w:pos="187"/>
        </w:tabs>
        <w:ind w:left="1080" w:right="1276"/>
        <w:jc w:val="both"/>
        <w:rPr>
          <w:rFonts w:cs="B Lotus"/>
        </w:rPr>
      </w:pPr>
    </w:p>
    <w:p w:rsidR="00E75012" w:rsidRPr="005D739F" w:rsidRDefault="00E75012" w:rsidP="00A80A9F">
      <w:pPr>
        <w:tabs>
          <w:tab w:val="left" w:pos="187"/>
        </w:tabs>
        <w:ind w:left="1110" w:right="1276"/>
        <w:jc w:val="both"/>
        <w:rPr>
          <w:rFonts w:cs="B Lotus"/>
          <w:b/>
          <w:bCs/>
          <w:sz w:val="24"/>
          <w:szCs w:val="24"/>
          <w:u w:val="single"/>
          <w:rtl/>
        </w:rPr>
      </w:pPr>
      <w:r w:rsidRPr="005D739F">
        <w:rPr>
          <w:rFonts w:cs="B Lotus" w:hint="cs"/>
          <w:b/>
          <w:bCs/>
          <w:sz w:val="24"/>
          <w:szCs w:val="24"/>
          <w:u w:val="single"/>
          <w:rtl/>
        </w:rPr>
        <w:t xml:space="preserve">مدارك لازم: </w:t>
      </w:r>
    </w:p>
    <w:p w:rsidR="009B4BDD" w:rsidRDefault="00F0448F" w:rsidP="009B4BDD">
      <w:pPr>
        <w:ind w:left="1110" w:right="851"/>
        <w:jc w:val="both"/>
        <w:rPr>
          <w:rFonts w:ascii="Arial" w:hAnsi="Arial" w:cs="B Lotus"/>
          <w:sz w:val="24"/>
          <w:szCs w:val="24"/>
          <w:rtl/>
        </w:rPr>
      </w:pPr>
      <w:r w:rsidRPr="005D739F">
        <w:rPr>
          <w:rFonts w:cs="B Lotus" w:hint="cs"/>
          <w:sz w:val="24"/>
          <w:szCs w:val="24"/>
          <w:rtl/>
        </w:rPr>
        <w:t>تكميل</w:t>
      </w:r>
      <w:r w:rsidR="00070B9D">
        <w:rPr>
          <w:rFonts w:cs="B Lotus" w:hint="cs"/>
          <w:sz w:val="24"/>
          <w:szCs w:val="24"/>
          <w:rtl/>
        </w:rPr>
        <w:t xml:space="preserve"> فرم های شماره 1یا 2(</w:t>
      </w:r>
      <w:r w:rsidR="00070B9D" w:rsidRPr="005D739F">
        <w:rPr>
          <w:rFonts w:cs="B Lotus" w:hint="cs"/>
          <w:sz w:val="24"/>
          <w:szCs w:val="24"/>
          <w:rtl/>
        </w:rPr>
        <w:t>معرفي</w:t>
      </w:r>
      <w:r w:rsidR="00070B9D" w:rsidRPr="005D739F">
        <w:rPr>
          <w:rFonts w:cs="B Lotus"/>
          <w:sz w:val="24"/>
          <w:szCs w:val="24"/>
          <w:rtl/>
        </w:rPr>
        <w:softHyphen/>
      </w:r>
      <w:r w:rsidR="00070B9D" w:rsidRPr="005D739F">
        <w:rPr>
          <w:rFonts w:cs="B Lotus" w:hint="cs"/>
          <w:sz w:val="24"/>
          <w:szCs w:val="24"/>
          <w:rtl/>
        </w:rPr>
        <w:t>نامه استفاده از تسهيلات آيين</w:t>
      </w:r>
      <w:r w:rsidR="00070B9D" w:rsidRPr="005D739F">
        <w:rPr>
          <w:rFonts w:cs="B Lotus"/>
          <w:sz w:val="24"/>
          <w:szCs w:val="24"/>
          <w:rtl/>
        </w:rPr>
        <w:softHyphen/>
      </w:r>
      <w:r w:rsidR="00070B9D" w:rsidRPr="005D739F">
        <w:rPr>
          <w:rFonts w:cs="B Lotus" w:hint="cs"/>
          <w:sz w:val="24"/>
          <w:szCs w:val="24"/>
          <w:rtl/>
        </w:rPr>
        <w:t>نامه استعدادهاي درخشان</w:t>
      </w:r>
      <w:r w:rsidR="00070B9D">
        <w:rPr>
          <w:rFonts w:cs="B Lotus" w:hint="cs"/>
          <w:sz w:val="24"/>
          <w:szCs w:val="24"/>
          <w:rtl/>
        </w:rPr>
        <w:t xml:space="preserve"> ) و تکمیل فرم </w:t>
      </w:r>
      <w:bookmarkStart w:id="0" w:name="_GoBack"/>
      <w:bookmarkEnd w:id="0"/>
      <w:r w:rsidR="00070B9D">
        <w:rPr>
          <w:rFonts w:cs="B Lotus" w:hint="cs"/>
          <w:sz w:val="24"/>
          <w:szCs w:val="24"/>
          <w:rtl/>
        </w:rPr>
        <w:t>شماره 3 (</w:t>
      </w:r>
      <w:r w:rsidRPr="005D739F">
        <w:rPr>
          <w:rFonts w:cs="B Lotus" w:hint="cs"/>
          <w:sz w:val="24"/>
          <w:szCs w:val="24"/>
          <w:rtl/>
        </w:rPr>
        <w:t xml:space="preserve">درخواست </w:t>
      </w:r>
      <w:r w:rsidR="000F7940" w:rsidRPr="005D739F">
        <w:rPr>
          <w:rFonts w:cs="B Lotus" w:hint="cs"/>
          <w:sz w:val="24"/>
          <w:szCs w:val="24"/>
          <w:rtl/>
        </w:rPr>
        <w:t>متقاضيان</w:t>
      </w:r>
      <w:r w:rsidR="00AE62AC" w:rsidRPr="005D739F">
        <w:rPr>
          <w:rFonts w:cs="B Lotus" w:hint="cs"/>
          <w:sz w:val="24"/>
          <w:szCs w:val="24"/>
          <w:rtl/>
        </w:rPr>
        <w:t xml:space="preserve"> پذيرش در</w:t>
      </w:r>
      <w:r w:rsidRPr="005D739F">
        <w:rPr>
          <w:rFonts w:cs="B Lotus" w:hint="cs"/>
          <w:sz w:val="24"/>
          <w:szCs w:val="24"/>
          <w:rtl/>
        </w:rPr>
        <w:t xml:space="preserve"> دوره</w:t>
      </w:r>
      <w:r w:rsidR="000F7940" w:rsidRPr="005D739F">
        <w:rPr>
          <w:rFonts w:cs="B Lotus"/>
          <w:sz w:val="24"/>
          <w:szCs w:val="24"/>
          <w:rtl/>
        </w:rPr>
        <w:softHyphen/>
      </w:r>
      <w:r w:rsidRPr="005D739F">
        <w:rPr>
          <w:rFonts w:cs="B Lotus" w:hint="cs"/>
          <w:sz w:val="24"/>
          <w:szCs w:val="24"/>
          <w:rtl/>
        </w:rPr>
        <w:t>هاي كارشناسي</w:t>
      </w:r>
      <w:r w:rsidR="000F7940" w:rsidRPr="005D739F">
        <w:rPr>
          <w:rFonts w:cs="B Lotus"/>
          <w:sz w:val="24"/>
          <w:szCs w:val="24"/>
          <w:rtl/>
        </w:rPr>
        <w:softHyphen/>
      </w:r>
      <w:r w:rsidRPr="005D739F">
        <w:rPr>
          <w:rFonts w:cs="B Lotus" w:hint="cs"/>
          <w:sz w:val="24"/>
          <w:szCs w:val="24"/>
          <w:rtl/>
        </w:rPr>
        <w:t>ارشد</w:t>
      </w:r>
      <w:r w:rsidR="00070B9D">
        <w:rPr>
          <w:rFonts w:cs="B Lotus" w:hint="cs"/>
          <w:sz w:val="24"/>
          <w:szCs w:val="24"/>
          <w:rtl/>
        </w:rPr>
        <w:t>)</w:t>
      </w:r>
      <w:r w:rsidRPr="005D739F">
        <w:rPr>
          <w:rFonts w:cs="B Lotus" w:hint="cs"/>
          <w:sz w:val="24"/>
          <w:szCs w:val="24"/>
          <w:rtl/>
        </w:rPr>
        <w:t>-</w:t>
      </w:r>
      <w:r w:rsidR="00E75012" w:rsidRPr="005D739F">
        <w:rPr>
          <w:rFonts w:ascii="Arial" w:hAnsi="Arial" w:cs="B Lotus"/>
          <w:sz w:val="24"/>
          <w:szCs w:val="24"/>
          <w:rtl/>
        </w:rPr>
        <w:t>ريز نمرات</w:t>
      </w:r>
      <w:r w:rsidR="008C71CF" w:rsidRPr="005D739F">
        <w:rPr>
          <w:rFonts w:ascii="Arial" w:hAnsi="Arial" w:cs="B Lotus" w:hint="cs"/>
          <w:sz w:val="24"/>
          <w:szCs w:val="24"/>
          <w:rtl/>
        </w:rPr>
        <w:t xml:space="preserve"> دوره كارشناسي</w:t>
      </w:r>
      <w:r w:rsidR="00E75012" w:rsidRPr="005D739F">
        <w:rPr>
          <w:rFonts w:ascii="Arial" w:hAnsi="Arial" w:cs="B Lotus"/>
          <w:sz w:val="24"/>
          <w:szCs w:val="24"/>
          <w:rtl/>
        </w:rPr>
        <w:t>- تصوير كارت ملي</w:t>
      </w:r>
      <w:r w:rsidR="008C71CF" w:rsidRPr="005D739F">
        <w:rPr>
          <w:rFonts w:ascii="Arial" w:hAnsi="Arial" w:cs="B Lotus" w:hint="cs"/>
          <w:sz w:val="24"/>
          <w:szCs w:val="24"/>
          <w:rtl/>
        </w:rPr>
        <w:t>-</w:t>
      </w:r>
      <w:r w:rsidR="00E75012" w:rsidRPr="005D739F">
        <w:rPr>
          <w:rFonts w:ascii="Arial" w:hAnsi="Arial" w:cs="B Lotus"/>
          <w:sz w:val="24"/>
          <w:szCs w:val="24"/>
          <w:rtl/>
        </w:rPr>
        <w:t xml:space="preserve"> تصوير شناسنامه</w:t>
      </w:r>
      <w:r w:rsidR="00C878B7">
        <w:rPr>
          <w:rFonts w:ascii="Arial" w:hAnsi="Arial" w:cs="B Lotus" w:hint="cs"/>
          <w:sz w:val="24"/>
          <w:szCs w:val="24"/>
          <w:rtl/>
        </w:rPr>
        <w:t>.</w:t>
      </w:r>
    </w:p>
    <w:p w:rsidR="00C878B7" w:rsidRDefault="00C878B7" w:rsidP="001F5BD8">
      <w:pPr>
        <w:pStyle w:val="ListParagraph"/>
        <w:numPr>
          <w:ilvl w:val="0"/>
          <w:numId w:val="4"/>
        </w:numPr>
        <w:ind w:right="851"/>
        <w:jc w:val="both"/>
        <w:rPr>
          <w:rFonts w:ascii="Arial" w:hAnsi="Arial" w:cs="B Lotus"/>
        </w:rPr>
      </w:pPr>
      <w:r w:rsidRPr="00CE6F51">
        <w:rPr>
          <w:rFonts w:cs="B Lotus" w:hint="cs"/>
          <w:rtl/>
        </w:rPr>
        <w:t xml:space="preserve">در صورت دانشجو بودن لازم است متقاضی تا 31 شهریور </w:t>
      </w:r>
      <w:r w:rsidR="001F5BD8">
        <w:rPr>
          <w:rFonts w:cs="B Lotus" w:hint="cs"/>
          <w:rtl/>
        </w:rPr>
        <w:t>1400</w:t>
      </w:r>
      <w:r w:rsidRPr="00CE6F51">
        <w:rPr>
          <w:rFonts w:cs="B Lotus" w:hint="cs"/>
          <w:rtl/>
        </w:rPr>
        <w:t xml:space="preserve"> فارغ التحصیل شود.</w:t>
      </w:r>
    </w:p>
    <w:p w:rsidR="009B4BDD" w:rsidRDefault="009B4BDD" w:rsidP="009B4BDD">
      <w:pPr>
        <w:pStyle w:val="ListParagraph"/>
        <w:numPr>
          <w:ilvl w:val="0"/>
          <w:numId w:val="4"/>
        </w:numPr>
        <w:ind w:right="851"/>
        <w:jc w:val="both"/>
        <w:rPr>
          <w:rFonts w:ascii="Arial" w:hAnsi="Arial" w:cs="B Lotus"/>
        </w:rPr>
      </w:pPr>
      <w:r>
        <w:rPr>
          <w:rFonts w:ascii="Arial" w:hAnsi="Arial" w:cs="B Lotus" w:hint="cs"/>
          <w:rtl/>
        </w:rPr>
        <w:t>آن دسته از متقاضیان پذیرش بدون آزمون خارج از دانشگاه گلستان که بنا به هر دلیلی قادر به تکمیل نمودن فرم شماره 1 نیستند می توانند هر نوع گواهی رتبه (با توجه به آیین نامه پذیرش بدون آزمون کارشناسی ارشد) مورد تایید دانشگاه  محل تحصیل خود را به جای فرم شماره 1 ارائه دهند.</w:t>
      </w:r>
    </w:p>
    <w:p w:rsidR="00C878B7" w:rsidRPr="00C878B7" w:rsidRDefault="00C878B7" w:rsidP="009B4BDD">
      <w:pPr>
        <w:ind w:right="851"/>
        <w:jc w:val="both"/>
        <w:rPr>
          <w:rFonts w:ascii="Arial" w:hAnsi="Arial" w:cs="B Lotus"/>
          <w:rtl/>
        </w:rPr>
      </w:pPr>
    </w:p>
    <w:p w:rsidR="00CE6F51" w:rsidRPr="006F4B2A" w:rsidRDefault="00F34897" w:rsidP="001F5BD8">
      <w:pPr>
        <w:spacing w:after="0" w:line="240" w:lineRule="auto"/>
        <w:ind w:left="1110" w:right="851"/>
        <w:jc w:val="both"/>
        <w:rPr>
          <w:rFonts w:ascii="Arial" w:hAnsi="Arial" w:cs="B Lotus"/>
          <w:b/>
          <w:bCs/>
          <w:sz w:val="24"/>
          <w:szCs w:val="24"/>
          <w:u w:val="single"/>
          <w:rtl/>
        </w:rPr>
      </w:pPr>
      <w:r w:rsidRPr="005D739F">
        <w:rPr>
          <w:rFonts w:ascii="Arial" w:hAnsi="Arial" w:cs="B Lotus"/>
          <w:b/>
          <w:bCs/>
          <w:sz w:val="24"/>
          <w:szCs w:val="24"/>
          <w:rtl/>
        </w:rPr>
        <w:t xml:space="preserve">داوطلبان </w:t>
      </w:r>
      <w:r w:rsidRPr="005D739F">
        <w:rPr>
          <w:rFonts w:ascii="Arial" w:hAnsi="Arial" w:cs="B Lotus" w:hint="cs"/>
          <w:b/>
          <w:bCs/>
          <w:sz w:val="24"/>
          <w:szCs w:val="24"/>
          <w:rtl/>
        </w:rPr>
        <w:t>واجد</w:t>
      </w:r>
      <w:r w:rsidRPr="005D739F">
        <w:rPr>
          <w:rFonts w:ascii="Arial" w:hAnsi="Arial" w:cs="B Lotus"/>
          <w:b/>
          <w:bCs/>
          <w:sz w:val="24"/>
          <w:szCs w:val="24"/>
          <w:rtl/>
        </w:rPr>
        <w:t xml:space="preserve"> شرايط </w:t>
      </w:r>
      <w:r w:rsidR="00591107" w:rsidRPr="005D739F">
        <w:rPr>
          <w:rFonts w:ascii="Arial" w:hAnsi="Arial" w:cs="B Lotus" w:hint="cs"/>
          <w:b/>
          <w:bCs/>
          <w:sz w:val="24"/>
          <w:szCs w:val="24"/>
          <w:rtl/>
        </w:rPr>
        <w:t>مي</w:t>
      </w:r>
      <w:r w:rsidR="00837069">
        <w:rPr>
          <w:rFonts w:ascii="Arial" w:hAnsi="Arial" w:cs="B Lotus"/>
          <w:b/>
          <w:bCs/>
          <w:sz w:val="24"/>
          <w:szCs w:val="24"/>
          <w:rtl/>
        </w:rPr>
        <w:softHyphen/>
      </w:r>
      <w:r w:rsidR="00591107" w:rsidRPr="005D739F">
        <w:rPr>
          <w:rFonts w:ascii="Arial" w:hAnsi="Arial" w:cs="B Lotus" w:hint="cs"/>
          <w:b/>
          <w:bCs/>
          <w:sz w:val="24"/>
          <w:szCs w:val="24"/>
          <w:rtl/>
        </w:rPr>
        <w:t xml:space="preserve">توانند </w:t>
      </w:r>
      <w:r w:rsidRPr="005D739F">
        <w:rPr>
          <w:rFonts w:ascii="Arial" w:hAnsi="Arial" w:cs="B Lotus"/>
          <w:b/>
          <w:bCs/>
          <w:sz w:val="24"/>
          <w:szCs w:val="24"/>
          <w:u w:val="single"/>
          <w:rtl/>
        </w:rPr>
        <w:t xml:space="preserve">ازتاريخ </w:t>
      </w:r>
      <w:r w:rsidR="00406B7B">
        <w:rPr>
          <w:rFonts w:ascii="Arial" w:hAnsi="Arial" w:cs="B Lotus" w:hint="cs"/>
          <w:b/>
          <w:bCs/>
          <w:sz w:val="24"/>
          <w:szCs w:val="24"/>
          <w:u w:val="single"/>
          <w:rtl/>
        </w:rPr>
        <w:t>15</w:t>
      </w:r>
      <w:r w:rsidRPr="005D739F">
        <w:rPr>
          <w:rFonts w:ascii="Arial" w:hAnsi="Arial" w:cs="B Lotus"/>
          <w:b/>
          <w:bCs/>
          <w:sz w:val="24"/>
          <w:szCs w:val="24"/>
          <w:u w:val="single"/>
          <w:rtl/>
        </w:rPr>
        <w:t>/</w:t>
      </w:r>
      <w:r w:rsidR="0079205F">
        <w:rPr>
          <w:rFonts w:ascii="Arial" w:hAnsi="Arial" w:cs="B Lotus" w:hint="cs"/>
          <w:b/>
          <w:bCs/>
          <w:sz w:val="24"/>
          <w:szCs w:val="24"/>
          <w:u w:val="single"/>
          <w:rtl/>
        </w:rPr>
        <w:t>12</w:t>
      </w:r>
      <w:r w:rsidRPr="005D739F">
        <w:rPr>
          <w:rFonts w:ascii="Arial" w:hAnsi="Arial" w:cs="B Lotus"/>
          <w:b/>
          <w:bCs/>
          <w:sz w:val="24"/>
          <w:szCs w:val="24"/>
          <w:u w:val="single"/>
          <w:rtl/>
        </w:rPr>
        <w:t>/</w:t>
      </w:r>
      <w:r w:rsidR="001F5BD8">
        <w:rPr>
          <w:rFonts w:ascii="Arial" w:hAnsi="Arial" w:cs="B Lotus" w:hint="cs"/>
          <w:b/>
          <w:bCs/>
          <w:sz w:val="24"/>
          <w:szCs w:val="24"/>
          <w:u w:val="single"/>
          <w:rtl/>
        </w:rPr>
        <w:t>1399</w:t>
      </w:r>
      <w:r w:rsidRPr="005D739F">
        <w:rPr>
          <w:rFonts w:ascii="Arial" w:hAnsi="Arial" w:cs="B Lotus"/>
          <w:b/>
          <w:bCs/>
          <w:sz w:val="24"/>
          <w:szCs w:val="24"/>
          <w:u w:val="single"/>
          <w:rtl/>
        </w:rPr>
        <w:t xml:space="preserve"> لغايت </w:t>
      </w:r>
      <w:r w:rsidR="00406B7B">
        <w:rPr>
          <w:rFonts w:ascii="Arial" w:hAnsi="Arial" w:cs="B Lotus" w:hint="cs"/>
          <w:b/>
          <w:bCs/>
          <w:sz w:val="24"/>
          <w:szCs w:val="24"/>
          <w:u w:val="single"/>
          <w:rtl/>
        </w:rPr>
        <w:t>20</w:t>
      </w:r>
      <w:r w:rsidRPr="005D739F">
        <w:rPr>
          <w:rFonts w:ascii="Arial" w:hAnsi="Arial" w:cs="B Lotus"/>
          <w:b/>
          <w:bCs/>
          <w:sz w:val="24"/>
          <w:szCs w:val="24"/>
          <w:u w:val="single"/>
          <w:rtl/>
        </w:rPr>
        <w:t>/</w:t>
      </w:r>
      <w:r w:rsidR="001149A9">
        <w:rPr>
          <w:rFonts w:ascii="Arial" w:hAnsi="Arial" w:cs="B Lotus" w:hint="cs"/>
          <w:b/>
          <w:bCs/>
          <w:sz w:val="24"/>
          <w:szCs w:val="24"/>
          <w:u w:val="single"/>
          <w:rtl/>
        </w:rPr>
        <w:t>2</w:t>
      </w:r>
      <w:r w:rsidRPr="005D739F">
        <w:rPr>
          <w:rFonts w:ascii="Arial" w:hAnsi="Arial" w:cs="B Lotus"/>
          <w:b/>
          <w:bCs/>
          <w:sz w:val="24"/>
          <w:szCs w:val="24"/>
          <w:u w:val="single"/>
          <w:rtl/>
        </w:rPr>
        <w:t>/</w:t>
      </w:r>
      <w:r w:rsidR="001F5BD8">
        <w:rPr>
          <w:rFonts w:ascii="Arial" w:hAnsi="Arial" w:cs="B Lotus" w:hint="cs"/>
          <w:b/>
          <w:bCs/>
          <w:sz w:val="24"/>
          <w:szCs w:val="24"/>
          <w:u w:val="single"/>
          <w:rtl/>
        </w:rPr>
        <w:t>1400</w:t>
      </w:r>
      <w:r w:rsidRPr="005D739F">
        <w:rPr>
          <w:rFonts w:ascii="Arial" w:hAnsi="Arial" w:cs="B Lotus"/>
          <w:b/>
          <w:bCs/>
          <w:sz w:val="24"/>
          <w:szCs w:val="24"/>
          <w:u w:val="single"/>
          <w:rtl/>
        </w:rPr>
        <w:t xml:space="preserve"> مدارك لاز</w:t>
      </w:r>
      <w:r w:rsidRPr="005D739F">
        <w:rPr>
          <w:rFonts w:ascii="Arial" w:hAnsi="Arial" w:cs="B Lotus"/>
          <w:b/>
          <w:bCs/>
          <w:sz w:val="24"/>
          <w:szCs w:val="24"/>
          <w:rtl/>
        </w:rPr>
        <w:t xml:space="preserve">م را جهت بررسي به </w:t>
      </w:r>
      <w:r w:rsidRPr="006F4B2A">
        <w:rPr>
          <w:rFonts w:ascii="Arial" w:hAnsi="Arial" w:cs="B Lotus"/>
          <w:b/>
          <w:bCs/>
          <w:sz w:val="24"/>
          <w:szCs w:val="24"/>
          <w:u w:val="single"/>
          <w:rtl/>
        </w:rPr>
        <w:t>آدرس</w:t>
      </w:r>
      <w:r w:rsidRPr="006F4B2A">
        <w:rPr>
          <w:rFonts w:ascii="Arial" w:hAnsi="Arial" w:cs="B Lotus" w:hint="cs"/>
          <w:b/>
          <w:bCs/>
          <w:sz w:val="24"/>
          <w:szCs w:val="24"/>
          <w:u w:val="single"/>
          <w:rtl/>
        </w:rPr>
        <w:t>:گرگان-</w:t>
      </w:r>
      <w:r w:rsidRPr="006F4B2A">
        <w:rPr>
          <w:rFonts w:ascii="Times New Roman" w:hAnsi="Times New Roman" w:cs="B Lotus" w:hint="cs"/>
          <w:b/>
          <w:bCs/>
          <w:sz w:val="24"/>
          <w:szCs w:val="24"/>
          <w:u w:val="single"/>
          <w:rtl/>
        </w:rPr>
        <w:t xml:space="preserve">خيابان </w:t>
      </w:r>
      <w:r w:rsidR="0079205F" w:rsidRPr="006F4B2A">
        <w:rPr>
          <w:rFonts w:ascii="Times New Roman" w:hAnsi="Times New Roman" w:cs="B Lotus" w:hint="cs"/>
          <w:b/>
          <w:bCs/>
          <w:sz w:val="24"/>
          <w:szCs w:val="24"/>
          <w:u w:val="single"/>
          <w:rtl/>
        </w:rPr>
        <w:t>شهید بهشتی-</w:t>
      </w:r>
      <w:r w:rsidRPr="006F4B2A">
        <w:rPr>
          <w:rFonts w:ascii="Arial" w:hAnsi="Arial" w:cs="B Lotus" w:hint="cs"/>
          <w:b/>
          <w:bCs/>
          <w:sz w:val="24"/>
          <w:szCs w:val="24"/>
          <w:u w:val="single"/>
          <w:rtl/>
        </w:rPr>
        <w:t xml:space="preserve">ساختمان مركزي </w:t>
      </w:r>
      <w:r w:rsidRPr="006F4B2A">
        <w:rPr>
          <w:rFonts w:ascii="Arial" w:hAnsi="Arial" w:cs="B Lotus"/>
          <w:b/>
          <w:bCs/>
          <w:sz w:val="24"/>
          <w:szCs w:val="24"/>
          <w:u w:val="single"/>
          <w:rtl/>
        </w:rPr>
        <w:t xml:space="preserve">دانشگاه </w:t>
      </w:r>
      <w:r w:rsidRPr="006F4B2A">
        <w:rPr>
          <w:rFonts w:ascii="Arial" w:hAnsi="Arial" w:cs="B Lotus" w:hint="cs"/>
          <w:b/>
          <w:bCs/>
          <w:sz w:val="24"/>
          <w:szCs w:val="24"/>
          <w:u w:val="single"/>
          <w:rtl/>
        </w:rPr>
        <w:t>گلست</w:t>
      </w:r>
      <w:r w:rsidRPr="006F4B2A">
        <w:rPr>
          <w:rFonts w:ascii="Arial" w:hAnsi="Arial" w:cs="B Lotus"/>
          <w:b/>
          <w:bCs/>
          <w:sz w:val="24"/>
          <w:szCs w:val="24"/>
          <w:u w:val="single"/>
          <w:rtl/>
        </w:rPr>
        <w:t>ان</w:t>
      </w:r>
      <w:r w:rsidR="0079205F" w:rsidRPr="006F4B2A">
        <w:rPr>
          <w:rFonts w:ascii="Arial" w:hAnsi="Arial" w:cs="B Lotus" w:hint="cs"/>
          <w:b/>
          <w:bCs/>
          <w:sz w:val="24"/>
          <w:szCs w:val="24"/>
          <w:u w:val="single"/>
          <w:rtl/>
        </w:rPr>
        <w:t xml:space="preserve"> به صندوق پستی 155 و کد پستی 15759-49138 </w:t>
      </w:r>
      <w:r w:rsidR="0079205F" w:rsidRPr="00837069">
        <w:rPr>
          <w:rFonts w:ascii="Arial" w:hAnsi="Arial" w:cs="B Lotus" w:hint="cs"/>
          <w:b/>
          <w:bCs/>
          <w:sz w:val="24"/>
          <w:szCs w:val="24"/>
          <w:rtl/>
        </w:rPr>
        <w:t>ارسال نمایند</w:t>
      </w:r>
      <w:r w:rsidR="006F4B2A" w:rsidRPr="00837069">
        <w:rPr>
          <w:rFonts w:ascii="Arial" w:hAnsi="Arial" w:cs="B Lotus"/>
          <w:b/>
          <w:bCs/>
          <w:sz w:val="24"/>
          <w:szCs w:val="24"/>
        </w:rPr>
        <w:t>.</w:t>
      </w:r>
    </w:p>
    <w:p w:rsidR="0079205F" w:rsidRPr="0079205F" w:rsidRDefault="00837069" w:rsidP="0079205F">
      <w:pPr>
        <w:pStyle w:val="ListParagraph"/>
        <w:numPr>
          <w:ilvl w:val="0"/>
          <w:numId w:val="4"/>
        </w:numPr>
        <w:ind w:right="851"/>
        <w:jc w:val="both"/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درج عبارت</w:t>
      </w:r>
      <w:r w:rsidR="0079205F">
        <w:rPr>
          <w:rFonts w:cs="B Lotus" w:hint="cs"/>
          <w:b/>
          <w:bCs/>
          <w:rtl/>
        </w:rPr>
        <w:t xml:space="preserve"> (مربوط به استعداد های درخشان ) بر روی پاکت پستی الزامیست.</w:t>
      </w:r>
    </w:p>
    <w:p w:rsidR="009E6CD9" w:rsidRPr="005D739F" w:rsidRDefault="009E6CD9" w:rsidP="003C3DF2">
      <w:pPr>
        <w:spacing w:after="0" w:line="240" w:lineRule="auto"/>
        <w:ind w:left="1110" w:right="851"/>
        <w:jc w:val="both"/>
        <w:rPr>
          <w:rFonts w:cs="B Lotus"/>
          <w:b/>
          <w:bCs/>
          <w:sz w:val="24"/>
          <w:szCs w:val="24"/>
          <w:rtl/>
        </w:rPr>
      </w:pPr>
    </w:p>
    <w:p w:rsidR="001C491B" w:rsidRPr="005D739F" w:rsidRDefault="001C491B" w:rsidP="0079205F">
      <w:pPr>
        <w:spacing w:after="0" w:line="240" w:lineRule="auto"/>
        <w:ind w:left="34"/>
        <w:rPr>
          <w:rFonts w:asciiTheme="majorBidi" w:eastAsiaTheme="minorHAnsi" w:hAnsiTheme="majorBidi" w:cs="B Lotus"/>
          <w:sz w:val="24"/>
          <w:szCs w:val="24"/>
        </w:rPr>
      </w:pPr>
    </w:p>
    <w:p w:rsidR="00E357D2" w:rsidRDefault="001C491B" w:rsidP="001F5BD8">
      <w:pPr>
        <w:spacing w:after="0" w:line="240" w:lineRule="auto"/>
        <w:ind w:left="34"/>
        <w:jc w:val="center"/>
        <w:rPr>
          <w:rFonts w:asciiTheme="majorBidi" w:eastAsiaTheme="minorHAnsi" w:hAnsiTheme="majorBidi" w:cs="B Lotus"/>
          <w:sz w:val="24"/>
          <w:szCs w:val="24"/>
          <w:rtl/>
        </w:rPr>
      </w:pPr>
      <w:r w:rsidRPr="005D739F">
        <w:rPr>
          <w:rFonts w:asciiTheme="majorBidi" w:eastAsiaTheme="minorHAnsi" w:hAnsiTheme="majorBidi" w:cs="B Lotus" w:hint="cs"/>
          <w:sz w:val="24"/>
          <w:szCs w:val="24"/>
          <w:rtl/>
        </w:rPr>
        <w:lastRenderedPageBreak/>
        <w:t>دفتر استعداد</w:t>
      </w:r>
      <w:r w:rsidRPr="005D739F">
        <w:rPr>
          <w:rFonts w:asciiTheme="majorBidi" w:eastAsiaTheme="minorHAnsi" w:hAnsiTheme="majorBidi" w:cs="B Lotus"/>
          <w:sz w:val="24"/>
          <w:szCs w:val="24"/>
          <w:rtl/>
        </w:rPr>
        <w:softHyphen/>
      </w:r>
      <w:r w:rsidRPr="005D739F">
        <w:rPr>
          <w:rFonts w:asciiTheme="majorBidi" w:eastAsiaTheme="minorHAnsi" w:hAnsiTheme="majorBidi" w:cs="B Lotus" w:hint="cs"/>
          <w:sz w:val="24"/>
          <w:szCs w:val="24"/>
          <w:rtl/>
        </w:rPr>
        <w:t xml:space="preserve">های درخشان دانشگاه گلستان </w:t>
      </w:r>
      <w:r w:rsidR="001F5BD8">
        <w:rPr>
          <w:rFonts w:asciiTheme="majorBidi" w:eastAsiaTheme="minorHAnsi" w:hAnsiTheme="majorBidi" w:cs="B Lotus" w:hint="cs"/>
          <w:sz w:val="24"/>
          <w:szCs w:val="24"/>
          <w:rtl/>
        </w:rPr>
        <w:t>01732254166</w:t>
      </w:r>
    </w:p>
    <w:sectPr w:rsidR="00E357D2" w:rsidSect="008539BF">
      <w:pgSz w:w="11906" w:h="16838" w:code="9"/>
      <w:pgMar w:top="720" w:right="720" w:bottom="720" w:left="1134" w:header="709" w:footer="709" w:gutter="0"/>
      <w:pgBorders w:offsetFrom="page">
        <w:top w:val="thinThickSmallGap" w:sz="18" w:space="24" w:color="auto"/>
        <w:left w:val="thinThickSmallGap" w:sz="18" w:space="24" w:color="auto"/>
        <w:bottom w:val="thinThickSmallGap" w:sz="18" w:space="24" w:color="auto"/>
        <w:right w:val="thinThickSmallGap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6F2E"/>
    <w:multiLevelType w:val="hybridMultilevel"/>
    <w:tmpl w:val="2F38F460"/>
    <w:lvl w:ilvl="0" w:tplc="4FCA795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12B37ED7"/>
    <w:multiLevelType w:val="hybridMultilevel"/>
    <w:tmpl w:val="11E4D9E8"/>
    <w:lvl w:ilvl="0" w:tplc="03D6A04C">
      <w:numFmt w:val="bullet"/>
      <w:lvlText w:val=""/>
      <w:lvlJc w:val="left"/>
      <w:pPr>
        <w:ind w:left="1830" w:hanging="360"/>
      </w:pPr>
      <w:rPr>
        <w:rFonts w:ascii="Symbol" w:eastAsia="Calibr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2">
    <w:nsid w:val="56485253"/>
    <w:multiLevelType w:val="hybridMultilevel"/>
    <w:tmpl w:val="DEEEF6CA"/>
    <w:lvl w:ilvl="0" w:tplc="7FFC8B70">
      <w:numFmt w:val="bullet"/>
      <w:lvlText w:val=""/>
      <w:lvlJc w:val="left"/>
      <w:pPr>
        <w:ind w:left="1470" w:hanging="360"/>
      </w:pPr>
      <w:rPr>
        <w:rFonts w:ascii="Symbol" w:eastAsia="Calibr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5AC8610E"/>
    <w:multiLevelType w:val="hybridMultilevel"/>
    <w:tmpl w:val="4DFAF87C"/>
    <w:lvl w:ilvl="0" w:tplc="040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C4E23"/>
    <w:rsid w:val="00000F15"/>
    <w:rsid w:val="00025A9A"/>
    <w:rsid w:val="0003196B"/>
    <w:rsid w:val="0003311B"/>
    <w:rsid w:val="0003524E"/>
    <w:rsid w:val="0003636A"/>
    <w:rsid w:val="000469D7"/>
    <w:rsid w:val="000510A4"/>
    <w:rsid w:val="00052FCE"/>
    <w:rsid w:val="000677AC"/>
    <w:rsid w:val="00070B9D"/>
    <w:rsid w:val="00071B8E"/>
    <w:rsid w:val="00074A8C"/>
    <w:rsid w:val="000825B4"/>
    <w:rsid w:val="000A1A5C"/>
    <w:rsid w:val="000C1188"/>
    <w:rsid w:val="000C38C0"/>
    <w:rsid w:val="000C4F65"/>
    <w:rsid w:val="000D5441"/>
    <w:rsid w:val="000F3803"/>
    <w:rsid w:val="000F7940"/>
    <w:rsid w:val="001149A9"/>
    <w:rsid w:val="001367BA"/>
    <w:rsid w:val="001378CE"/>
    <w:rsid w:val="00155A67"/>
    <w:rsid w:val="001705E8"/>
    <w:rsid w:val="00174B73"/>
    <w:rsid w:val="00180951"/>
    <w:rsid w:val="00190B32"/>
    <w:rsid w:val="00191A80"/>
    <w:rsid w:val="001933C5"/>
    <w:rsid w:val="00195A33"/>
    <w:rsid w:val="001C491B"/>
    <w:rsid w:val="001D76C2"/>
    <w:rsid w:val="001D7809"/>
    <w:rsid w:val="001E11C4"/>
    <w:rsid w:val="001E4FD3"/>
    <w:rsid w:val="001E5765"/>
    <w:rsid w:val="001F0DE2"/>
    <w:rsid w:val="001F41E3"/>
    <w:rsid w:val="001F5BD8"/>
    <w:rsid w:val="00202D1F"/>
    <w:rsid w:val="00236A66"/>
    <w:rsid w:val="00241E95"/>
    <w:rsid w:val="00242462"/>
    <w:rsid w:val="00250883"/>
    <w:rsid w:val="00251544"/>
    <w:rsid w:val="0026337B"/>
    <w:rsid w:val="00270D0A"/>
    <w:rsid w:val="00274CF2"/>
    <w:rsid w:val="00276FED"/>
    <w:rsid w:val="00291901"/>
    <w:rsid w:val="00292F6F"/>
    <w:rsid w:val="002D4C00"/>
    <w:rsid w:val="002F6487"/>
    <w:rsid w:val="003006F1"/>
    <w:rsid w:val="0030090E"/>
    <w:rsid w:val="00327556"/>
    <w:rsid w:val="00376D50"/>
    <w:rsid w:val="00386F1E"/>
    <w:rsid w:val="003A0991"/>
    <w:rsid w:val="003A1290"/>
    <w:rsid w:val="003A5023"/>
    <w:rsid w:val="003A6993"/>
    <w:rsid w:val="003B2CB6"/>
    <w:rsid w:val="003C21EC"/>
    <w:rsid w:val="003C3DF2"/>
    <w:rsid w:val="003D6914"/>
    <w:rsid w:val="003D7464"/>
    <w:rsid w:val="003E7531"/>
    <w:rsid w:val="003F4AE1"/>
    <w:rsid w:val="00406B7B"/>
    <w:rsid w:val="00414DEA"/>
    <w:rsid w:val="00421F47"/>
    <w:rsid w:val="004229B6"/>
    <w:rsid w:val="00451C8E"/>
    <w:rsid w:val="00452C01"/>
    <w:rsid w:val="00452F02"/>
    <w:rsid w:val="00467FCC"/>
    <w:rsid w:val="004717DE"/>
    <w:rsid w:val="00476999"/>
    <w:rsid w:val="004844DC"/>
    <w:rsid w:val="0048704E"/>
    <w:rsid w:val="00495352"/>
    <w:rsid w:val="004A0730"/>
    <w:rsid w:val="004B3976"/>
    <w:rsid w:val="004B736C"/>
    <w:rsid w:val="004C1141"/>
    <w:rsid w:val="004D3941"/>
    <w:rsid w:val="004D6191"/>
    <w:rsid w:val="004D64B9"/>
    <w:rsid w:val="004D7786"/>
    <w:rsid w:val="004F0D18"/>
    <w:rsid w:val="004F4015"/>
    <w:rsid w:val="004F799C"/>
    <w:rsid w:val="005012B5"/>
    <w:rsid w:val="00506A71"/>
    <w:rsid w:val="005137B2"/>
    <w:rsid w:val="0051619B"/>
    <w:rsid w:val="00524EBC"/>
    <w:rsid w:val="00525F71"/>
    <w:rsid w:val="0053267A"/>
    <w:rsid w:val="00535A0E"/>
    <w:rsid w:val="00570730"/>
    <w:rsid w:val="00575702"/>
    <w:rsid w:val="00584CA3"/>
    <w:rsid w:val="00591107"/>
    <w:rsid w:val="005931F7"/>
    <w:rsid w:val="00594B5C"/>
    <w:rsid w:val="005A4E64"/>
    <w:rsid w:val="005B1F68"/>
    <w:rsid w:val="005B35E0"/>
    <w:rsid w:val="005C12B1"/>
    <w:rsid w:val="005D739F"/>
    <w:rsid w:val="005F5030"/>
    <w:rsid w:val="005F7DB0"/>
    <w:rsid w:val="00603B32"/>
    <w:rsid w:val="00605283"/>
    <w:rsid w:val="006058DF"/>
    <w:rsid w:val="006147B8"/>
    <w:rsid w:val="00616155"/>
    <w:rsid w:val="00623728"/>
    <w:rsid w:val="0063014E"/>
    <w:rsid w:val="006355C0"/>
    <w:rsid w:val="00647DC7"/>
    <w:rsid w:val="006810BD"/>
    <w:rsid w:val="006906E5"/>
    <w:rsid w:val="006923BE"/>
    <w:rsid w:val="00694ABF"/>
    <w:rsid w:val="006958EF"/>
    <w:rsid w:val="006E04CE"/>
    <w:rsid w:val="006E6A07"/>
    <w:rsid w:val="006F267A"/>
    <w:rsid w:val="006F4B2A"/>
    <w:rsid w:val="006F783A"/>
    <w:rsid w:val="007044E8"/>
    <w:rsid w:val="00733934"/>
    <w:rsid w:val="00734028"/>
    <w:rsid w:val="00736D25"/>
    <w:rsid w:val="00741306"/>
    <w:rsid w:val="007533D4"/>
    <w:rsid w:val="00766E62"/>
    <w:rsid w:val="00772EBF"/>
    <w:rsid w:val="0079205F"/>
    <w:rsid w:val="007A119C"/>
    <w:rsid w:val="007A3861"/>
    <w:rsid w:val="007A3B85"/>
    <w:rsid w:val="007B1849"/>
    <w:rsid w:val="007C5248"/>
    <w:rsid w:val="007E52E3"/>
    <w:rsid w:val="007F43F8"/>
    <w:rsid w:val="00800B4F"/>
    <w:rsid w:val="0080491A"/>
    <w:rsid w:val="00805C06"/>
    <w:rsid w:val="00816093"/>
    <w:rsid w:val="0083184A"/>
    <w:rsid w:val="008344E0"/>
    <w:rsid w:val="00837069"/>
    <w:rsid w:val="00840DB1"/>
    <w:rsid w:val="00850FA9"/>
    <w:rsid w:val="008539BF"/>
    <w:rsid w:val="00870A57"/>
    <w:rsid w:val="00872FD7"/>
    <w:rsid w:val="00873050"/>
    <w:rsid w:val="0089087B"/>
    <w:rsid w:val="008951AC"/>
    <w:rsid w:val="008A5C4E"/>
    <w:rsid w:val="008C2335"/>
    <w:rsid w:val="008C55D9"/>
    <w:rsid w:val="008C5A9F"/>
    <w:rsid w:val="008C71CF"/>
    <w:rsid w:val="008D65D0"/>
    <w:rsid w:val="008F3840"/>
    <w:rsid w:val="008F3B58"/>
    <w:rsid w:val="008F7F9B"/>
    <w:rsid w:val="00900AD9"/>
    <w:rsid w:val="00921965"/>
    <w:rsid w:val="00933C4C"/>
    <w:rsid w:val="00933F6D"/>
    <w:rsid w:val="00943F1A"/>
    <w:rsid w:val="00960A70"/>
    <w:rsid w:val="00962F10"/>
    <w:rsid w:val="00966560"/>
    <w:rsid w:val="00967556"/>
    <w:rsid w:val="00992321"/>
    <w:rsid w:val="009A734C"/>
    <w:rsid w:val="009B4BDD"/>
    <w:rsid w:val="009C0E6D"/>
    <w:rsid w:val="009D2E10"/>
    <w:rsid w:val="009D7DBE"/>
    <w:rsid w:val="009E6CD9"/>
    <w:rsid w:val="009F2DC8"/>
    <w:rsid w:val="00A01008"/>
    <w:rsid w:val="00A233B9"/>
    <w:rsid w:val="00A3267C"/>
    <w:rsid w:val="00A52BE4"/>
    <w:rsid w:val="00A53F28"/>
    <w:rsid w:val="00A55614"/>
    <w:rsid w:val="00A71C14"/>
    <w:rsid w:val="00A724CD"/>
    <w:rsid w:val="00A74FFC"/>
    <w:rsid w:val="00A80A9F"/>
    <w:rsid w:val="00A87AED"/>
    <w:rsid w:val="00A955B1"/>
    <w:rsid w:val="00AB3DD0"/>
    <w:rsid w:val="00AB46D4"/>
    <w:rsid w:val="00AC4DE3"/>
    <w:rsid w:val="00AD753A"/>
    <w:rsid w:val="00AE374D"/>
    <w:rsid w:val="00AE62AC"/>
    <w:rsid w:val="00AE7053"/>
    <w:rsid w:val="00AF7547"/>
    <w:rsid w:val="00B1039A"/>
    <w:rsid w:val="00B153CD"/>
    <w:rsid w:val="00B27A58"/>
    <w:rsid w:val="00B3028B"/>
    <w:rsid w:val="00B40835"/>
    <w:rsid w:val="00B4275C"/>
    <w:rsid w:val="00B76335"/>
    <w:rsid w:val="00B87604"/>
    <w:rsid w:val="00BB2026"/>
    <w:rsid w:val="00BC004E"/>
    <w:rsid w:val="00BC15F0"/>
    <w:rsid w:val="00BC4FE7"/>
    <w:rsid w:val="00C05EF6"/>
    <w:rsid w:val="00C202C2"/>
    <w:rsid w:val="00C35CDE"/>
    <w:rsid w:val="00C57A5D"/>
    <w:rsid w:val="00C7258E"/>
    <w:rsid w:val="00C74F39"/>
    <w:rsid w:val="00C858EB"/>
    <w:rsid w:val="00C878B7"/>
    <w:rsid w:val="00C93679"/>
    <w:rsid w:val="00CC317E"/>
    <w:rsid w:val="00CC3EFA"/>
    <w:rsid w:val="00CC4E23"/>
    <w:rsid w:val="00CC7AF1"/>
    <w:rsid w:val="00CD7BF9"/>
    <w:rsid w:val="00CE0D48"/>
    <w:rsid w:val="00CE484F"/>
    <w:rsid w:val="00CE6F51"/>
    <w:rsid w:val="00CF6976"/>
    <w:rsid w:val="00D05C09"/>
    <w:rsid w:val="00D165AD"/>
    <w:rsid w:val="00D2032A"/>
    <w:rsid w:val="00D21345"/>
    <w:rsid w:val="00D237E8"/>
    <w:rsid w:val="00D23C6E"/>
    <w:rsid w:val="00D42F44"/>
    <w:rsid w:val="00D45B91"/>
    <w:rsid w:val="00D5366F"/>
    <w:rsid w:val="00D56C4E"/>
    <w:rsid w:val="00D56FCF"/>
    <w:rsid w:val="00D60E1D"/>
    <w:rsid w:val="00D63DC4"/>
    <w:rsid w:val="00D655A4"/>
    <w:rsid w:val="00D7674F"/>
    <w:rsid w:val="00D822FF"/>
    <w:rsid w:val="00DC094E"/>
    <w:rsid w:val="00DC27A9"/>
    <w:rsid w:val="00DC62AE"/>
    <w:rsid w:val="00DC74D5"/>
    <w:rsid w:val="00DD0A1A"/>
    <w:rsid w:val="00DE3B6D"/>
    <w:rsid w:val="00DF4B4A"/>
    <w:rsid w:val="00E03AF9"/>
    <w:rsid w:val="00E2036C"/>
    <w:rsid w:val="00E22BCA"/>
    <w:rsid w:val="00E357D2"/>
    <w:rsid w:val="00E62765"/>
    <w:rsid w:val="00E713D2"/>
    <w:rsid w:val="00E7394E"/>
    <w:rsid w:val="00E75012"/>
    <w:rsid w:val="00E841EA"/>
    <w:rsid w:val="00E86D02"/>
    <w:rsid w:val="00E92E18"/>
    <w:rsid w:val="00E967E8"/>
    <w:rsid w:val="00EA0C7C"/>
    <w:rsid w:val="00EA4A47"/>
    <w:rsid w:val="00EB3810"/>
    <w:rsid w:val="00EC38D1"/>
    <w:rsid w:val="00ED32A5"/>
    <w:rsid w:val="00EF76AA"/>
    <w:rsid w:val="00F0175A"/>
    <w:rsid w:val="00F0448F"/>
    <w:rsid w:val="00F11E69"/>
    <w:rsid w:val="00F26A71"/>
    <w:rsid w:val="00F277AA"/>
    <w:rsid w:val="00F32231"/>
    <w:rsid w:val="00F34897"/>
    <w:rsid w:val="00F42CB1"/>
    <w:rsid w:val="00F44C46"/>
    <w:rsid w:val="00F5014B"/>
    <w:rsid w:val="00F5414F"/>
    <w:rsid w:val="00F6201F"/>
    <w:rsid w:val="00F66ADC"/>
    <w:rsid w:val="00F7194B"/>
    <w:rsid w:val="00F92F02"/>
    <w:rsid w:val="00FA0296"/>
    <w:rsid w:val="00FA24D9"/>
    <w:rsid w:val="00FC5AA2"/>
    <w:rsid w:val="00FD02B6"/>
    <w:rsid w:val="00FE4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E23"/>
    <w:pPr>
      <w:bidi/>
      <w:spacing w:after="200" w:line="276" w:lineRule="auto"/>
    </w:pPr>
    <w:rPr>
      <w:rFonts w:ascii="Calibri" w:eastAsia="Calibri" w:hAnsi="Calibri" w:cs="Arial"/>
      <w:sz w:val="22"/>
      <w:szCs w:val="22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55C0"/>
    <w:pPr>
      <w:bidi w:val="0"/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55C0"/>
    <w:pPr>
      <w:bidi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55C0"/>
    <w:pPr>
      <w:bidi w:val="0"/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5C0"/>
    <w:pPr>
      <w:bidi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55C0"/>
    <w:pPr>
      <w:bidi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55C0"/>
    <w:pPr>
      <w:bidi w:val="0"/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55C0"/>
    <w:pPr>
      <w:bidi w:val="0"/>
      <w:spacing w:after="0" w:line="240" w:lineRule="auto"/>
      <w:outlineLvl w:val="6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55C0"/>
    <w:pPr>
      <w:bidi w:val="0"/>
      <w:spacing w:after="0" w:line="240" w:lineRule="auto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55C0"/>
    <w:pPr>
      <w:bidi w:val="0"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5C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55C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355C0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5C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55C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55C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55C0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55C0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55C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355C0"/>
    <w:pPr>
      <w:pBdr>
        <w:bottom w:val="single" w:sz="4" w:space="1" w:color="auto"/>
      </w:pBdr>
      <w:bidi w:val="0"/>
      <w:spacing w:after="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355C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55C0"/>
    <w:pPr>
      <w:bidi w:val="0"/>
      <w:spacing w:after="600" w:line="240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355C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355C0"/>
    <w:rPr>
      <w:b/>
      <w:bCs/>
    </w:rPr>
  </w:style>
  <w:style w:type="character" w:styleId="Emphasis">
    <w:name w:val="Emphasis"/>
    <w:uiPriority w:val="20"/>
    <w:qFormat/>
    <w:rsid w:val="006355C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355C0"/>
    <w:pPr>
      <w:bidi w:val="0"/>
      <w:spacing w:after="0" w:line="240" w:lineRule="auto"/>
    </w:pPr>
    <w:rPr>
      <w:rFonts w:asciiTheme="minorHAnsi" w:eastAsiaTheme="minorHAnsi" w:hAnsiTheme="minorHAnsi" w:cs="B Nazanin"/>
      <w:sz w:val="24"/>
      <w:szCs w:val="24"/>
    </w:rPr>
  </w:style>
  <w:style w:type="paragraph" w:styleId="ListParagraph">
    <w:name w:val="List Paragraph"/>
    <w:basedOn w:val="Normal"/>
    <w:uiPriority w:val="34"/>
    <w:qFormat/>
    <w:rsid w:val="006355C0"/>
    <w:pPr>
      <w:spacing w:after="0" w:line="240" w:lineRule="auto"/>
      <w:ind w:left="720"/>
      <w:contextualSpacing/>
    </w:pPr>
    <w:rPr>
      <w:rFonts w:asciiTheme="minorHAnsi" w:eastAsiaTheme="minorHAnsi" w:hAnsiTheme="minorHAnsi" w:cs="B Nazanin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6355C0"/>
    <w:pPr>
      <w:bidi w:val="0"/>
      <w:spacing w:before="200" w:after="0" w:line="240" w:lineRule="auto"/>
      <w:ind w:left="360" w:right="360"/>
    </w:pPr>
    <w:rPr>
      <w:rFonts w:asciiTheme="minorHAnsi" w:eastAsiaTheme="minorHAnsi" w:hAnsiTheme="minorHAnsi" w:cs="B Nazanin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355C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55C0"/>
    <w:pPr>
      <w:pBdr>
        <w:bottom w:val="single" w:sz="4" w:space="1" w:color="auto"/>
      </w:pBdr>
      <w:bidi w:val="0"/>
      <w:spacing w:before="200" w:after="280" w:line="240" w:lineRule="auto"/>
      <w:ind w:left="1008" w:right="1152"/>
      <w:jc w:val="both"/>
    </w:pPr>
    <w:rPr>
      <w:rFonts w:asciiTheme="minorHAnsi" w:eastAsiaTheme="minorHAnsi" w:hAnsiTheme="minorHAnsi" w:cs="B Nazanin"/>
      <w:b/>
      <w:bCs/>
      <w:i/>
      <w:iCs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55C0"/>
    <w:rPr>
      <w:b/>
      <w:bCs/>
      <w:i/>
      <w:iCs/>
    </w:rPr>
  </w:style>
  <w:style w:type="character" w:styleId="SubtleEmphasis">
    <w:name w:val="Subtle Emphasis"/>
    <w:uiPriority w:val="19"/>
    <w:qFormat/>
    <w:rsid w:val="006355C0"/>
    <w:rPr>
      <w:i/>
      <w:iCs/>
    </w:rPr>
  </w:style>
  <w:style w:type="character" w:styleId="IntenseEmphasis">
    <w:name w:val="Intense Emphasis"/>
    <w:uiPriority w:val="21"/>
    <w:qFormat/>
    <w:rsid w:val="006355C0"/>
    <w:rPr>
      <w:b/>
      <w:bCs/>
    </w:rPr>
  </w:style>
  <w:style w:type="character" w:styleId="SubtleReference">
    <w:name w:val="Subtle Reference"/>
    <w:uiPriority w:val="31"/>
    <w:qFormat/>
    <w:rsid w:val="006355C0"/>
    <w:rPr>
      <w:smallCaps/>
    </w:rPr>
  </w:style>
  <w:style w:type="character" w:styleId="IntenseReference">
    <w:name w:val="Intense Reference"/>
    <w:uiPriority w:val="32"/>
    <w:qFormat/>
    <w:rsid w:val="006355C0"/>
    <w:rPr>
      <w:smallCaps/>
      <w:spacing w:val="5"/>
      <w:u w:val="single"/>
    </w:rPr>
  </w:style>
  <w:style w:type="character" w:styleId="BookTitle">
    <w:name w:val="Book Title"/>
    <w:uiPriority w:val="33"/>
    <w:qFormat/>
    <w:rsid w:val="006355C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55C0"/>
    <w:pPr>
      <w:outlineLvl w:val="9"/>
    </w:pPr>
  </w:style>
  <w:style w:type="table" w:styleId="TableGrid">
    <w:name w:val="Table Grid"/>
    <w:basedOn w:val="TableNormal"/>
    <w:uiPriority w:val="59"/>
    <w:rsid w:val="001F41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ECBBBA3-DC3E-48FC-B93E-7BF9D8ED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SRG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SRG</dc:creator>
  <cp:lastModifiedBy>z.sepehri</cp:lastModifiedBy>
  <cp:revision>2</cp:revision>
  <cp:lastPrinted>2014-05-19T05:27:00Z</cp:lastPrinted>
  <dcterms:created xsi:type="dcterms:W3CDTF">2021-02-02T07:55:00Z</dcterms:created>
  <dcterms:modified xsi:type="dcterms:W3CDTF">2021-02-02T07:55:00Z</dcterms:modified>
</cp:coreProperties>
</file>